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9E4DA7" w:rsidRDefault="009E4DA7" w:rsidP="009E4DA7">
      <w:pPr>
        <w:spacing w:after="0" w:line="276" w:lineRule="auto"/>
        <w:rPr>
          <w:rFonts w:ascii="Lato" w:eastAsia="Calibri" w:hAnsi="Lato" w:cs="Courier New"/>
          <w:spacing w:val="20"/>
          <w:sz w:val="20"/>
          <w:szCs w:val="20"/>
          <w:lang w:eastAsia="pl-PL"/>
        </w:rPr>
      </w:pPr>
      <w:r w:rsidRPr="009E4DA7">
        <w:rPr>
          <w:rFonts w:ascii="Lato" w:eastAsia="Calibri" w:hAnsi="Lato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166FAF78" w14:textId="0914D120" w:rsidR="009673BF" w:rsidRPr="009673BF" w:rsidRDefault="009673BF" w:rsidP="009673BF">
      <w:pPr>
        <w:suppressAutoHyphens/>
        <w:spacing w:before="120" w:after="0" w:line="240" w:lineRule="auto"/>
        <w:rPr>
          <w:rFonts w:ascii="Cambria" w:eastAsia="Times New Roman" w:hAnsi="Cambria" w:cs="Arial"/>
          <w:b/>
          <w:bCs/>
          <w:lang w:eastAsia="ar-SA"/>
        </w:rPr>
      </w:pPr>
      <w:r w:rsidRPr="009673BF">
        <w:rPr>
          <w:rFonts w:ascii="Cambria" w:eastAsia="Times New Roman" w:hAnsi="Cambria" w:cs="Arial"/>
          <w:b/>
          <w:bCs/>
          <w:lang w:eastAsia="ar-SA"/>
        </w:rPr>
        <w:t>Załącznik nr 1</w:t>
      </w:r>
      <w:r w:rsidR="004A4595">
        <w:rPr>
          <w:rFonts w:ascii="Cambria" w:eastAsia="Times New Roman" w:hAnsi="Cambria" w:cs="Arial"/>
          <w:b/>
          <w:bCs/>
          <w:lang w:eastAsia="ar-SA"/>
        </w:rPr>
        <w:t>1</w:t>
      </w:r>
      <w:r w:rsidRPr="009673BF">
        <w:rPr>
          <w:rFonts w:ascii="Cambria" w:eastAsia="Times New Roman" w:hAnsi="Cambria" w:cs="Arial"/>
          <w:b/>
          <w:bCs/>
          <w:lang w:eastAsia="ar-SA"/>
        </w:rPr>
        <w:t xml:space="preserve"> do SWZ </w:t>
      </w:r>
    </w:p>
    <w:p w14:paraId="55AB3A33" w14:textId="77777777" w:rsidR="009673BF" w:rsidRPr="009673BF" w:rsidRDefault="009673BF" w:rsidP="009673BF">
      <w:pPr>
        <w:suppressAutoHyphens/>
        <w:spacing w:before="120" w:after="0" w:line="240" w:lineRule="auto"/>
        <w:jc w:val="right"/>
        <w:rPr>
          <w:rFonts w:ascii="Cambria" w:eastAsia="Times New Roman" w:hAnsi="Cambria" w:cs="Arial"/>
          <w:bCs/>
          <w:lang w:eastAsia="ar-SA"/>
        </w:rPr>
      </w:pPr>
    </w:p>
    <w:p w14:paraId="24E4ABCB" w14:textId="77777777" w:rsidR="009673BF" w:rsidRPr="009673BF" w:rsidRDefault="009673BF" w:rsidP="009673BF">
      <w:pPr>
        <w:suppressAutoHyphens/>
        <w:spacing w:before="120" w:after="0" w:line="240" w:lineRule="auto"/>
        <w:jc w:val="right"/>
        <w:rPr>
          <w:rFonts w:ascii="Cambria" w:eastAsia="Times New Roman" w:hAnsi="Cambria" w:cs="Arial"/>
          <w:bCs/>
          <w:lang w:eastAsia="ar-SA"/>
        </w:rPr>
      </w:pPr>
      <w:r w:rsidRPr="009673BF">
        <w:rPr>
          <w:rFonts w:ascii="Cambria" w:eastAsia="Times New Roman" w:hAnsi="Cambria" w:cs="Arial"/>
          <w:bCs/>
          <w:lang w:eastAsia="ar-SA"/>
        </w:rPr>
        <w:t>_____________________________________________, dnia _____________ r.</w:t>
      </w:r>
    </w:p>
    <w:p w14:paraId="739F487C" w14:textId="77777777" w:rsidR="009673BF" w:rsidRPr="009673BF" w:rsidRDefault="009673BF" w:rsidP="009673BF">
      <w:pPr>
        <w:suppressAutoHyphens/>
        <w:spacing w:before="120"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</w:p>
    <w:p w14:paraId="40ACB0A9" w14:textId="77777777" w:rsidR="009673BF" w:rsidRPr="009673BF" w:rsidRDefault="009673BF" w:rsidP="009673BF">
      <w:pPr>
        <w:suppressAutoHyphens/>
        <w:spacing w:before="120"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</w:p>
    <w:p w14:paraId="3C0227B9" w14:textId="77777777" w:rsidR="009673BF" w:rsidRPr="009673BF" w:rsidRDefault="009673BF" w:rsidP="009673BF">
      <w:pPr>
        <w:suppressAutoHyphens/>
        <w:spacing w:before="120"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  <w:r w:rsidRPr="009673BF">
        <w:rPr>
          <w:rFonts w:ascii="Cambria" w:eastAsia="Times New Roman" w:hAnsi="Cambria" w:cs="Arial"/>
          <w:b/>
          <w:bCs/>
          <w:lang w:eastAsia="ar-SA"/>
        </w:rPr>
        <w:t>OBOWIĄZEK INFORMACYJNY ART. 13 RODO* - Wykonawca</w:t>
      </w:r>
    </w:p>
    <w:p w14:paraId="39BAC65D" w14:textId="77777777" w:rsidR="009673BF" w:rsidRPr="009673BF" w:rsidRDefault="009673BF" w:rsidP="009673BF">
      <w:pPr>
        <w:suppressAutoHyphens/>
        <w:spacing w:after="0" w:line="276" w:lineRule="auto"/>
        <w:jc w:val="both"/>
        <w:rPr>
          <w:rFonts w:ascii="Cambria" w:eastAsia="Calibri" w:hAnsi="Cambria" w:cs="Arial"/>
          <w:lang w:eastAsia="ar-SA"/>
        </w:rPr>
      </w:pPr>
    </w:p>
    <w:p w14:paraId="4D58B5AD" w14:textId="77777777" w:rsidR="009673BF" w:rsidRPr="009673BF" w:rsidRDefault="009673BF" w:rsidP="009673BF">
      <w:pPr>
        <w:suppressAutoHyphens/>
        <w:spacing w:after="0" w:line="276" w:lineRule="auto"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 xml:space="preserve">Na podstawie art. 13 Rozporządzenia Parlamentu Europejskiego i Rady (UE)) 2016/679 z dnia 27 kwietnia 2016 r. w sprawie ochrony osób fizycznych w związku z przetwarzaniem danych osobowych i w sprawie swobodnego przepływu takich danych oraz uchylenia dyrektywy 95/46/WE (ogólne rozporządzenie o ochronie danych), zwanego „RODO”, </w:t>
      </w:r>
      <w:r w:rsidRPr="009673BF">
        <w:rPr>
          <w:rFonts w:ascii="Cambria" w:eastAsia="Calibri" w:hAnsi="Cambria" w:cs="Arial"/>
          <w:b/>
          <w:bCs/>
          <w:lang w:eastAsia="ar-SA"/>
        </w:rPr>
        <w:t>Poleski Park Narodowy w Urszulinie</w:t>
      </w:r>
      <w:r w:rsidRPr="009673BF">
        <w:rPr>
          <w:rFonts w:ascii="Cambria" w:eastAsia="Calibri" w:hAnsi="Cambria" w:cs="Arial"/>
          <w:b/>
          <w:i/>
          <w:lang w:eastAsia="ar-SA"/>
        </w:rPr>
        <w:t xml:space="preserve"> </w:t>
      </w:r>
      <w:r w:rsidRPr="009673BF">
        <w:rPr>
          <w:rFonts w:ascii="Cambria" w:eastAsia="Calibri" w:hAnsi="Cambria" w:cs="Arial"/>
          <w:lang w:eastAsia="ar-SA"/>
        </w:rPr>
        <w:t>informuje, iż:</w:t>
      </w:r>
    </w:p>
    <w:p w14:paraId="5F3E8A28" w14:textId="77777777" w:rsidR="009673BF" w:rsidRPr="009673BF" w:rsidRDefault="009673BF" w:rsidP="009673BF">
      <w:pPr>
        <w:numPr>
          <w:ilvl w:val="0"/>
          <w:numId w:val="5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Administratorem danych osobowych jest:</w:t>
      </w:r>
    </w:p>
    <w:p w14:paraId="7D471857" w14:textId="77777777" w:rsidR="009673BF" w:rsidRPr="009673BF" w:rsidRDefault="009673BF" w:rsidP="009673BF">
      <w:pPr>
        <w:numPr>
          <w:ilvl w:val="0"/>
          <w:numId w:val="9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b/>
          <w:bCs/>
          <w:lang w:eastAsia="ar-SA"/>
        </w:rPr>
        <w:t>Poleski Park Narodowy w Urszulinie, ul. Lubelska 3a, 22-234 Urszulin, NIP: 565 15 25 309, REGON: 061360188, tel. (082) 5713071, fax. (082) 5713003, e-mail: poleskipn@poleskipn.pl</w:t>
      </w:r>
    </w:p>
    <w:p w14:paraId="2B7DAC74" w14:textId="77777777" w:rsidR="009673BF" w:rsidRPr="009673BF" w:rsidRDefault="009673BF" w:rsidP="009673BF">
      <w:pPr>
        <w:numPr>
          <w:ilvl w:val="0"/>
          <w:numId w:val="5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W sprawach związanych z przetwarzaniem danych osobowych proszę kontaktować się pod adresem e-mail lub telefonem wskazanym w pkt 1.</w:t>
      </w:r>
    </w:p>
    <w:p w14:paraId="51EFA4D6" w14:textId="327DD9F8" w:rsidR="00313C4B" w:rsidRPr="005856D8" w:rsidRDefault="009673BF" w:rsidP="005856D8">
      <w:pPr>
        <w:numPr>
          <w:ilvl w:val="0"/>
          <w:numId w:val="5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b/>
          <w:bCs/>
          <w:lang w:eastAsia="ar-SA"/>
        </w:rPr>
      </w:pPr>
      <w:r w:rsidRPr="00313C4B">
        <w:rPr>
          <w:rFonts w:ascii="Cambria" w:eastAsia="Calibri" w:hAnsi="Cambria" w:cs="Arial"/>
          <w:lang w:eastAsia="ar-SA"/>
        </w:rPr>
        <w:t xml:space="preserve">Celem przetwarzania danych jest prowadzenie postępowania o udzielenie zamówienia pod nazwą: </w:t>
      </w:r>
      <w:r w:rsidR="005856D8" w:rsidRPr="005856D8">
        <w:rPr>
          <w:rFonts w:ascii="Cambria" w:eastAsia="Calibri" w:hAnsi="Cambria" w:cs="Arial"/>
          <w:b/>
          <w:bCs/>
          <w:iCs/>
          <w:lang w:eastAsia="ar-SA"/>
        </w:rPr>
        <w:t>„Dostawa materiałów pomocniczych oraz nagród na potrzeby organizacji imprez edukacyjnych oraz warsztatów w Poleskim Parku Narodowym w 2026 r. z podziałem na 3 części”</w:t>
      </w:r>
    </w:p>
    <w:p w14:paraId="33BA684E" w14:textId="719397B5" w:rsidR="009673BF" w:rsidRPr="00313C4B" w:rsidRDefault="009673BF" w:rsidP="00C837DD">
      <w:pPr>
        <w:numPr>
          <w:ilvl w:val="0"/>
          <w:numId w:val="5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313C4B">
        <w:rPr>
          <w:rFonts w:ascii="Cambria" w:eastAsia="Calibri" w:hAnsi="Cambria" w:cs="Arial"/>
          <w:lang w:eastAsia="ar-SA"/>
        </w:rPr>
        <w:t>Podstawą prawną przetwarzania danych osobowych jest art. 6 ust. 1 lit. c) RODO –</w:t>
      </w:r>
      <w:r w:rsidRPr="00313C4B">
        <w:rPr>
          <w:rFonts w:ascii="Cambria" w:eastAsia="Calibri" w:hAnsi="Cambria" w:cs="Times New Roman"/>
          <w:lang w:eastAsia="ar-SA"/>
        </w:rPr>
        <w:t xml:space="preserve"> </w:t>
      </w:r>
      <w:r w:rsidRPr="00313C4B">
        <w:rPr>
          <w:rFonts w:ascii="Cambria" w:eastAsia="Calibri" w:hAnsi="Cambria" w:cs="Arial"/>
          <w:lang w:eastAsia="ar-SA"/>
        </w:rPr>
        <w:t>niezbędne do wypełnienia obowiązku prawnego ciążącego na Administratorze w szczególności z ustawą z dnia 11 września 2019 r. Prawo zamówień publicznych (tekst jedn.: Dz.U. 2019 poz. 2019 z późn. zm.), oraz art. 6 ust. 1 lit. b) RODO – przetwarzanie jest niezbędne do wykonania umowy, lub do podjęcia działań przed zawarciem umowy, oraz art. 6 ust. 1 lit. b) RODO – przetwarzanie jest niezbędne do celów wynikających z prawnie uzasadnionych interesów realizowanych przez administratora – monitoring wizyjny oraz ewentualne dochodzenie roszczeń, prowadzenia postępowań sądowych i windykacyjnych;</w:t>
      </w:r>
    </w:p>
    <w:p w14:paraId="114046A4" w14:textId="77777777" w:rsidR="009673BF" w:rsidRPr="009673BF" w:rsidRDefault="009673BF" w:rsidP="009673BF">
      <w:pPr>
        <w:numPr>
          <w:ilvl w:val="0"/>
          <w:numId w:val="5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 xml:space="preserve">Dane osobowe mogą zostać ujawnione dostawcom usług prawnych i doradczych w dochodzeniu należnych roszczeń (w szczególności kancelariom prawnym), dostawcom usług informatycznych, podmiotom, z którymi Administrator będzie współpracował w ramach umów cywilnoprawnych. </w:t>
      </w:r>
    </w:p>
    <w:p w14:paraId="69E2ADEF" w14:textId="77777777" w:rsidR="009673BF" w:rsidRPr="009673BF" w:rsidRDefault="009673BF" w:rsidP="009673BF">
      <w:pPr>
        <w:numPr>
          <w:ilvl w:val="0"/>
          <w:numId w:val="5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 xml:space="preserve">Dane osobowe nie są przekazywane poza Europejski Obszar Gospodarczy lub organizacji międzynarodowej. </w:t>
      </w:r>
    </w:p>
    <w:p w14:paraId="3837980B" w14:textId="77777777" w:rsidR="009673BF" w:rsidRPr="009673BF" w:rsidRDefault="009673BF" w:rsidP="009673BF">
      <w:pPr>
        <w:numPr>
          <w:ilvl w:val="0"/>
          <w:numId w:val="5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Masz prawo do:</w:t>
      </w:r>
    </w:p>
    <w:p w14:paraId="47D0BF41" w14:textId="77777777" w:rsidR="009673BF" w:rsidRPr="009673BF" w:rsidRDefault="009673BF" w:rsidP="009673BF">
      <w:pPr>
        <w:numPr>
          <w:ilvl w:val="0"/>
          <w:numId w:val="6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dostępu do treści swoich danych oraz otrzymania ich kopii (art. 15 RODO),</w:t>
      </w:r>
    </w:p>
    <w:p w14:paraId="2E45F19D" w14:textId="77777777" w:rsidR="009673BF" w:rsidRPr="009673BF" w:rsidRDefault="009673BF" w:rsidP="009673BF">
      <w:pPr>
        <w:numPr>
          <w:ilvl w:val="0"/>
          <w:numId w:val="6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sprostowania danych (art. 16. RODO),</w:t>
      </w:r>
    </w:p>
    <w:p w14:paraId="4C52D513" w14:textId="77777777" w:rsidR="009673BF" w:rsidRPr="009673BF" w:rsidRDefault="009673BF" w:rsidP="009673BF">
      <w:pPr>
        <w:numPr>
          <w:ilvl w:val="0"/>
          <w:numId w:val="6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usunięcia danych (art. 17 RODO),</w:t>
      </w:r>
    </w:p>
    <w:p w14:paraId="20C506DB" w14:textId="77777777" w:rsidR="009673BF" w:rsidRPr="009673BF" w:rsidRDefault="009673BF" w:rsidP="009673BF">
      <w:pPr>
        <w:numPr>
          <w:ilvl w:val="0"/>
          <w:numId w:val="6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ograniczenia przetwarzania danych (art. 18 RODO),</w:t>
      </w:r>
    </w:p>
    <w:p w14:paraId="41A4C7F1" w14:textId="77777777" w:rsidR="009673BF" w:rsidRPr="009673BF" w:rsidRDefault="009673BF" w:rsidP="009673BF">
      <w:pPr>
        <w:numPr>
          <w:ilvl w:val="0"/>
          <w:numId w:val="6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przenoszenia danych (art. 20 RODO),</w:t>
      </w:r>
    </w:p>
    <w:p w14:paraId="69972DDB" w14:textId="77777777" w:rsidR="009673BF" w:rsidRPr="009673BF" w:rsidRDefault="009673BF" w:rsidP="009673BF">
      <w:pPr>
        <w:numPr>
          <w:ilvl w:val="0"/>
          <w:numId w:val="6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lastRenderedPageBreak/>
        <w:t>wniesienia sprzeciwu wobec przetwarzania danych (art. 21 RODO),</w:t>
      </w:r>
    </w:p>
    <w:p w14:paraId="67C72B6F" w14:textId="77777777" w:rsidR="009673BF" w:rsidRPr="009673BF" w:rsidRDefault="009673BF" w:rsidP="009673BF">
      <w:pPr>
        <w:numPr>
          <w:ilvl w:val="0"/>
          <w:numId w:val="6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niepodlegania decyzjom podjętym w warunkach zautomatyzowanego przetwarzania danych, w tym profilowania (art. 22 RODO).</w:t>
      </w:r>
    </w:p>
    <w:p w14:paraId="5EDA2B59" w14:textId="77777777" w:rsidR="009673BF" w:rsidRPr="009673BF" w:rsidRDefault="009673BF" w:rsidP="009673BF">
      <w:pPr>
        <w:numPr>
          <w:ilvl w:val="0"/>
          <w:numId w:val="6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wniesienia skargi do organu nadzorczego (Urzędu Ochrony Danych Osobowych, ul. Stawki 2, 00 - 193 Warszawa) nadzorującego zgodność przetwarzania danych z przepisami o ochronie danych osobowych</w:t>
      </w:r>
    </w:p>
    <w:p w14:paraId="72BDCFFE" w14:textId="77777777" w:rsidR="009673BF" w:rsidRPr="009673BF" w:rsidRDefault="009673BF" w:rsidP="009673BF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 xml:space="preserve">Administrator ma obowiązek przechowywać dane osobowe nie dłużej niż okres wynikający z dnia 11 września 2019 r. Prawo zamówień publicznych (tekst jedn.: </w:t>
      </w:r>
      <w:hyperlink r:id="rId7">
        <w:r w:rsidRPr="009673BF">
          <w:rPr>
            <w:rFonts w:ascii="Cambria" w:eastAsia="Times New Roman" w:hAnsi="Cambria" w:cs="Times New Roman"/>
            <w:color w:val="000000"/>
            <w:lang w:eastAsia="ar-SA"/>
          </w:rPr>
          <w:t>Dz. U. 2019 poz. 2019</w:t>
        </w:r>
      </w:hyperlink>
      <w:r w:rsidRPr="009673BF">
        <w:rPr>
          <w:rFonts w:ascii="Cambria" w:eastAsia="Calibri" w:hAnsi="Cambria" w:cs="Arial"/>
          <w:color w:val="000000"/>
          <w:lang w:eastAsia="ar-SA"/>
        </w:rPr>
        <w:t xml:space="preserve"> </w:t>
      </w:r>
      <w:r w:rsidRPr="009673BF">
        <w:rPr>
          <w:rFonts w:ascii="Cambria" w:eastAsia="Calibri" w:hAnsi="Cambria" w:cs="Arial"/>
          <w:lang w:eastAsia="ar-SA"/>
        </w:rPr>
        <w:t>z późn. zm.) od następnego roku kalendarzowego, po zakończeniu postępowania o udzielenie zamówienia, jednak nie dłużej niż okres 4 lat.</w:t>
      </w:r>
    </w:p>
    <w:p w14:paraId="76E13B3B" w14:textId="77777777" w:rsidR="009673BF" w:rsidRPr="009673BF" w:rsidRDefault="009673BF" w:rsidP="009673BF">
      <w:pPr>
        <w:numPr>
          <w:ilvl w:val="0"/>
          <w:numId w:val="5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 xml:space="preserve">Podanie danych osobowych jest wymogiem ustawowym a następnie wymogiem umownym wynikającym z prowadzonego postępowania o udzielenie zamówienia. Osoba, której dane dotyczą, jest zobowiązana do ich podania. Konsekwencja niepodania danych osobowych może skutkować wykluczony z postępowania o udzielenie zamówienia i realizacji umowy cywilnoprawnej. </w:t>
      </w:r>
    </w:p>
    <w:p w14:paraId="39AA3F4B" w14:textId="77777777" w:rsidR="009673BF" w:rsidRPr="009673BF" w:rsidRDefault="009673BF" w:rsidP="009673BF">
      <w:pPr>
        <w:numPr>
          <w:ilvl w:val="0"/>
          <w:numId w:val="5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Dane osobowe nie podlegają zautomatyzowanemu podejmowaniu decyzji, w tym o profilowaniu.</w:t>
      </w:r>
    </w:p>
    <w:p w14:paraId="534AF9A2" w14:textId="77777777" w:rsidR="009673BF" w:rsidRPr="009673BF" w:rsidRDefault="009673BF" w:rsidP="009673BF">
      <w:pPr>
        <w:suppressAutoHyphens/>
        <w:spacing w:before="120"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</w:p>
    <w:p w14:paraId="7E57B070" w14:textId="77777777" w:rsidR="009673BF" w:rsidRPr="009673BF" w:rsidRDefault="009673BF" w:rsidP="009673BF">
      <w:pPr>
        <w:suppressAutoHyphens/>
        <w:spacing w:before="120"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  <w:r w:rsidRPr="009673BF">
        <w:rPr>
          <w:rFonts w:ascii="Cambria" w:eastAsia="Times New Roman" w:hAnsi="Cambria" w:cs="Arial"/>
          <w:b/>
          <w:bCs/>
          <w:lang w:eastAsia="ar-SA"/>
        </w:rPr>
        <w:t>OBOWIĄZEK INFORMACYJNY ART. 14 RODO** - Podwykonawcy/podmioty trzecie</w:t>
      </w:r>
    </w:p>
    <w:p w14:paraId="0518AACF" w14:textId="77777777" w:rsidR="009673BF" w:rsidRPr="009673BF" w:rsidRDefault="009673BF" w:rsidP="009673BF">
      <w:pPr>
        <w:suppressAutoHyphens/>
        <w:spacing w:after="0" w:line="240" w:lineRule="auto"/>
        <w:jc w:val="both"/>
        <w:rPr>
          <w:rFonts w:ascii="Cambria" w:eastAsia="Calibri" w:hAnsi="Cambria" w:cs="Arial"/>
          <w:lang w:eastAsia="ar-SA"/>
        </w:rPr>
      </w:pPr>
    </w:p>
    <w:p w14:paraId="1E5D6CE4" w14:textId="77777777" w:rsidR="009673BF" w:rsidRPr="009673BF" w:rsidRDefault="009673BF" w:rsidP="009673BF">
      <w:pPr>
        <w:suppressAutoHyphens/>
        <w:spacing w:after="0" w:line="240" w:lineRule="auto"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 xml:space="preserve">Na podstawie art. 14 Rozporządzenia Parlamentu Europejskiego i Rady (UE)) 2016/679 z dnia 27 kwietnia 2016 r. w sprawie ochrony osób fizycznych w związku z przetwarzaniem danych osobowych i w sprawie swobodnego przepływu takich danych oraz uchylenia dyrektywy 95/46/WE (ogólne rozporządzenie o ochronie danych), zwanego „RODO”, </w:t>
      </w:r>
      <w:r w:rsidRPr="009673BF">
        <w:rPr>
          <w:rFonts w:ascii="Cambria" w:eastAsia="Calibri" w:hAnsi="Cambria" w:cs="Arial"/>
          <w:b/>
          <w:bCs/>
          <w:lang w:eastAsia="ar-SA"/>
        </w:rPr>
        <w:t>Poleski Park Narodowy w Urszulinie</w:t>
      </w:r>
      <w:r w:rsidRPr="009673BF">
        <w:rPr>
          <w:rFonts w:ascii="Cambria" w:eastAsia="Calibri" w:hAnsi="Cambria" w:cs="Arial"/>
          <w:b/>
          <w:lang w:eastAsia="ar-SA"/>
        </w:rPr>
        <w:t xml:space="preserve"> </w:t>
      </w:r>
      <w:r w:rsidRPr="009673BF">
        <w:rPr>
          <w:rFonts w:ascii="Cambria" w:eastAsia="Calibri" w:hAnsi="Cambria" w:cs="Arial"/>
          <w:lang w:eastAsia="ar-SA"/>
        </w:rPr>
        <w:t>informuje, iż:</w:t>
      </w:r>
    </w:p>
    <w:p w14:paraId="01272852" w14:textId="77777777" w:rsidR="009673BF" w:rsidRPr="009673BF" w:rsidRDefault="009673BF" w:rsidP="009673BF">
      <w:pPr>
        <w:numPr>
          <w:ilvl w:val="0"/>
          <w:numId w:val="7"/>
        </w:numPr>
        <w:suppressAutoHyphens/>
        <w:spacing w:after="0" w:line="240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Administratorem danych osobowych są:</w:t>
      </w:r>
    </w:p>
    <w:p w14:paraId="56427BD3" w14:textId="77777777" w:rsidR="009673BF" w:rsidRPr="009673BF" w:rsidRDefault="009673BF" w:rsidP="009673BF">
      <w:pPr>
        <w:suppressAutoHyphens/>
        <w:spacing w:after="0" w:line="276" w:lineRule="auto"/>
        <w:ind w:left="360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b/>
          <w:bCs/>
          <w:lang w:eastAsia="ar-SA"/>
        </w:rPr>
        <w:t>- Poleski Park Narodowy w Urszulinie, ul. Lubelska 3a, 22-234 Urszulin, NIP: 565 15 25 309, REGON: 061360188, tel. (082) 5713071, fax. (082) 5713003, e-mail: poleskipn@poleskipn.pl</w:t>
      </w:r>
    </w:p>
    <w:p w14:paraId="4F9523AC" w14:textId="77777777" w:rsidR="009673BF" w:rsidRPr="009673BF" w:rsidRDefault="009673BF" w:rsidP="009673BF">
      <w:pPr>
        <w:numPr>
          <w:ilvl w:val="0"/>
          <w:numId w:val="7"/>
        </w:numPr>
        <w:suppressAutoHyphens/>
        <w:spacing w:after="0" w:line="240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W sprawach związanych z przetwarzaniem danych osobowych proszę kontaktować się pod adresem e-mail lub telefonem wskazanym w pkt 1.</w:t>
      </w:r>
    </w:p>
    <w:p w14:paraId="66CB4897" w14:textId="322CA975" w:rsidR="009673BF" w:rsidRPr="00502E13" w:rsidRDefault="009673BF" w:rsidP="00502E13">
      <w:pPr>
        <w:numPr>
          <w:ilvl w:val="0"/>
          <w:numId w:val="7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b/>
          <w:bCs/>
          <w:lang w:eastAsia="ar-SA"/>
        </w:rPr>
      </w:pPr>
      <w:r w:rsidRPr="00502E13">
        <w:rPr>
          <w:rFonts w:ascii="Cambria" w:eastAsia="Calibri" w:hAnsi="Cambria" w:cs="Arial"/>
          <w:lang w:eastAsia="ar-SA"/>
        </w:rPr>
        <w:t xml:space="preserve">Celem przetwarzania danych jest prowadzenie postępowania o udzielenie zamówienia pod nazwą: </w:t>
      </w:r>
      <w:r w:rsidR="00502E13" w:rsidRPr="00502E13">
        <w:rPr>
          <w:rFonts w:ascii="Cambria" w:eastAsia="Calibri" w:hAnsi="Cambria" w:cs="Arial"/>
          <w:b/>
          <w:bCs/>
          <w:lang w:eastAsia="ar-SA"/>
        </w:rPr>
        <w:t>„Dostawa materiałów pomocniczych oraz nagród na potrzeby organizacji imprez edukacyjnych w Poleskim Parku Narodowym w 2025 r. z podziałem na 2-części”</w:t>
      </w:r>
    </w:p>
    <w:p w14:paraId="1FACBFFE" w14:textId="77777777" w:rsidR="009673BF" w:rsidRPr="009673BF" w:rsidRDefault="009673BF" w:rsidP="009673BF">
      <w:pPr>
        <w:numPr>
          <w:ilvl w:val="0"/>
          <w:numId w:val="7"/>
        </w:numPr>
        <w:suppressAutoHyphens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Podstawą prawną przetwarzania danych osobowych jest art. 6 ust. 1 lit. c) RODO –</w:t>
      </w:r>
      <w:r w:rsidRPr="009673BF">
        <w:rPr>
          <w:rFonts w:ascii="Cambria" w:eastAsia="Calibri" w:hAnsi="Cambria" w:cs="Times New Roman"/>
          <w:lang w:eastAsia="ar-SA"/>
        </w:rPr>
        <w:t xml:space="preserve"> </w:t>
      </w:r>
      <w:r w:rsidRPr="009673BF">
        <w:rPr>
          <w:rFonts w:ascii="Cambria" w:eastAsia="Calibri" w:hAnsi="Cambria" w:cs="Arial"/>
          <w:lang w:eastAsia="ar-SA"/>
        </w:rPr>
        <w:t xml:space="preserve">niezbędne do wypełnienia obowiązku prawnego ciążącego na Administratorze w szczególności ustawą z dnia 11 września 2019 r. Prawo zamówień publicznych (tekst jedn.: </w:t>
      </w:r>
      <w:hyperlink r:id="rId8">
        <w:r w:rsidRPr="009673BF">
          <w:rPr>
            <w:rFonts w:ascii="Cambria" w:eastAsia="Times New Roman" w:hAnsi="Cambria" w:cs="Times New Roman"/>
            <w:color w:val="000000"/>
            <w:lang w:eastAsia="ar-SA"/>
          </w:rPr>
          <w:t>Dz.U. 2019 poz. 2019</w:t>
        </w:r>
      </w:hyperlink>
      <w:r w:rsidRPr="009673BF">
        <w:rPr>
          <w:rFonts w:ascii="Cambria" w:eastAsia="Calibri" w:hAnsi="Cambria" w:cs="Arial"/>
          <w:color w:val="000000"/>
          <w:lang w:eastAsia="ar-SA"/>
        </w:rPr>
        <w:t xml:space="preserve">  z </w:t>
      </w:r>
      <w:r w:rsidRPr="009673BF">
        <w:rPr>
          <w:rFonts w:ascii="Cambria" w:eastAsia="Calibri" w:hAnsi="Cambria" w:cs="Arial"/>
          <w:lang w:eastAsia="ar-SA"/>
        </w:rPr>
        <w:t>późn. zm.), oraz art. 6 ust. 1 lit. b) RODO – przetwarzanie jest niezbędne do wykonania umowy, lub do podjęcia działań przed zawarciem umowy, oraz art. 6 ust. 1 lit. b) RODO –– przetwarzanie jest niezbędne do celów wynikających z prawnie uzasadnionych interesów realizowanych przez administratora – monitoring wizyjny oraz ewentualne dochodzenie roszczeń, prowadzenia postępowań sądowych i windykacyjnych.</w:t>
      </w:r>
    </w:p>
    <w:p w14:paraId="414E45C5" w14:textId="77777777" w:rsidR="009673BF" w:rsidRPr="009673BF" w:rsidRDefault="009673BF" w:rsidP="009673BF">
      <w:pPr>
        <w:numPr>
          <w:ilvl w:val="0"/>
          <w:numId w:val="7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b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Administrator pozyskuje kategorie odnośnych danych osobowych niezbędnych do realizacji niniejszego</w:t>
      </w:r>
      <w:r w:rsidRPr="009673BF">
        <w:rPr>
          <w:rFonts w:ascii="Cambria" w:eastAsia="Calibri" w:hAnsi="Cambria" w:cs="Arial"/>
          <w:b/>
          <w:lang w:eastAsia="ar-SA"/>
        </w:rPr>
        <w:t xml:space="preserve"> </w:t>
      </w:r>
      <w:r w:rsidRPr="009673BF">
        <w:rPr>
          <w:rFonts w:ascii="Cambria" w:eastAsia="Calibri" w:hAnsi="Cambria" w:cs="Arial"/>
          <w:lang w:eastAsia="ar-SA"/>
        </w:rPr>
        <w:t>postępowania o udzielenie zamówienia, w szczególności imiona i nazwiska, dane kontaktowe, zakład pracy, stanowisko, doświadczenie, kwalifikacje.</w:t>
      </w:r>
    </w:p>
    <w:p w14:paraId="72D76FE1" w14:textId="77777777" w:rsidR="009673BF" w:rsidRPr="009673BF" w:rsidRDefault="009673BF" w:rsidP="009673BF">
      <w:pPr>
        <w:numPr>
          <w:ilvl w:val="0"/>
          <w:numId w:val="7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lastRenderedPageBreak/>
        <w:t xml:space="preserve">Dane osobowe mogą zostać ujawnione dostawcom usług prawnych i doradczych w dochodzeniu należnych roszczeń (w szczególności kancelariom prawnym), dostawcom usług informatycznych, podmiotom, z którymi Administrator będzie współpracował w ramach umów cywilnoprawnych. </w:t>
      </w:r>
    </w:p>
    <w:p w14:paraId="4DEBF85C" w14:textId="77777777" w:rsidR="009673BF" w:rsidRPr="009673BF" w:rsidRDefault="009673BF" w:rsidP="009673BF">
      <w:pPr>
        <w:numPr>
          <w:ilvl w:val="0"/>
          <w:numId w:val="7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 xml:space="preserve">Dane osobowe nie są przekazywane poza Europejski Obszar Gospodarczy lub organizacji międzynarodowej. </w:t>
      </w:r>
    </w:p>
    <w:p w14:paraId="70A3B15E" w14:textId="77777777" w:rsidR="009673BF" w:rsidRPr="009673BF" w:rsidRDefault="009673BF" w:rsidP="009673BF">
      <w:pPr>
        <w:numPr>
          <w:ilvl w:val="0"/>
          <w:numId w:val="7"/>
        </w:numPr>
        <w:suppressAutoHyphens/>
        <w:spacing w:after="0" w:line="240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Administrator ma obowiązek przechowywać dane osobowe nie dłużej niż okres wynikający z ustawy z dnia 11 września 2019 r. Prawo zamówień publicznych (tekst jedn.: Dz.U. 2019 poz. 2019 z późn. zm.) od następnego roku kalendarzowego, po zakończeniu postępowania o udzielenie zamówienia, jednak nie dłużej niż okres 4 lat.</w:t>
      </w:r>
    </w:p>
    <w:p w14:paraId="52D85C15" w14:textId="77777777" w:rsidR="009673BF" w:rsidRPr="009673BF" w:rsidRDefault="009673BF" w:rsidP="009673BF">
      <w:pPr>
        <w:numPr>
          <w:ilvl w:val="0"/>
          <w:numId w:val="7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 xml:space="preserve">Administrator może przetwarzać dane osobowe jako prawnie uzasadnione interesy realizowane przez Administratora o ile prawnie uzasadniony interes wystąpi. </w:t>
      </w:r>
    </w:p>
    <w:p w14:paraId="51517210" w14:textId="77777777" w:rsidR="009673BF" w:rsidRPr="009673BF" w:rsidRDefault="009673BF" w:rsidP="009673BF">
      <w:pPr>
        <w:numPr>
          <w:ilvl w:val="0"/>
          <w:numId w:val="5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Masz prawo do:</w:t>
      </w:r>
    </w:p>
    <w:p w14:paraId="3C91A0E3" w14:textId="77777777" w:rsidR="009673BF" w:rsidRPr="009673BF" w:rsidRDefault="009673BF" w:rsidP="009673BF">
      <w:pPr>
        <w:numPr>
          <w:ilvl w:val="0"/>
          <w:numId w:val="8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dostępu do treści swoich danych oraz otrzymania ich kopii (art. 15 RODO),</w:t>
      </w:r>
    </w:p>
    <w:p w14:paraId="39D5EC79" w14:textId="77777777" w:rsidR="009673BF" w:rsidRPr="009673BF" w:rsidRDefault="009673BF" w:rsidP="009673BF">
      <w:pPr>
        <w:numPr>
          <w:ilvl w:val="0"/>
          <w:numId w:val="8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sprostowania danych (art. 16. RODO),</w:t>
      </w:r>
    </w:p>
    <w:p w14:paraId="5EDDA6C9" w14:textId="77777777" w:rsidR="009673BF" w:rsidRPr="009673BF" w:rsidRDefault="009673BF" w:rsidP="009673BF">
      <w:pPr>
        <w:numPr>
          <w:ilvl w:val="0"/>
          <w:numId w:val="8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usunięcia danych (art. 17 RODO),</w:t>
      </w:r>
    </w:p>
    <w:p w14:paraId="78545C23" w14:textId="77777777" w:rsidR="009673BF" w:rsidRPr="009673BF" w:rsidRDefault="009673BF" w:rsidP="009673BF">
      <w:pPr>
        <w:numPr>
          <w:ilvl w:val="0"/>
          <w:numId w:val="8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ograniczenia przetwarzania danych (art. 18 RODO),</w:t>
      </w:r>
    </w:p>
    <w:p w14:paraId="575F92DD" w14:textId="77777777" w:rsidR="009673BF" w:rsidRPr="009673BF" w:rsidRDefault="009673BF" w:rsidP="009673BF">
      <w:pPr>
        <w:numPr>
          <w:ilvl w:val="0"/>
          <w:numId w:val="8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przenoszenia danych (art. 20 RODO),</w:t>
      </w:r>
    </w:p>
    <w:p w14:paraId="089214B6" w14:textId="77777777" w:rsidR="009673BF" w:rsidRPr="009673BF" w:rsidRDefault="009673BF" w:rsidP="009673BF">
      <w:pPr>
        <w:numPr>
          <w:ilvl w:val="0"/>
          <w:numId w:val="8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wniesienia sprzeciwu wobec przetwarzania danych (art. 21 RODO),</w:t>
      </w:r>
    </w:p>
    <w:p w14:paraId="67313739" w14:textId="77777777" w:rsidR="009673BF" w:rsidRPr="009673BF" w:rsidRDefault="009673BF" w:rsidP="009673BF">
      <w:pPr>
        <w:numPr>
          <w:ilvl w:val="0"/>
          <w:numId w:val="8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niepodlegania decyzjom podjętym w warunkach zautomatyzowanego przetwarzania danych, w tym profilowania (art. 22 RODO).</w:t>
      </w:r>
    </w:p>
    <w:p w14:paraId="66206CE2" w14:textId="77777777" w:rsidR="009673BF" w:rsidRPr="009673BF" w:rsidRDefault="009673BF" w:rsidP="009673BF">
      <w:pPr>
        <w:numPr>
          <w:ilvl w:val="0"/>
          <w:numId w:val="8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wniesienia skargi do organu nadzorczego (Urzędu Ochrony Danych Osobowych, ul. Stawki 2, 00 - 193 Warszawa) nadzorującego zgodność przetwarzania danych z przepisami o ochronie danych osobowych</w:t>
      </w:r>
    </w:p>
    <w:p w14:paraId="04FDF884" w14:textId="77777777" w:rsidR="009673BF" w:rsidRPr="009673BF" w:rsidRDefault="009673BF" w:rsidP="009673BF">
      <w:pPr>
        <w:numPr>
          <w:ilvl w:val="0"/>
          <w:numId w:val="7"/>
        </w:numPr>
        <w:suppressAutoHyphens/>
        <w:spacing w:after="0" w:line="276" w:lineRule="auto"/>
        <w:contextualSpacing/>
        <w:jc w:val="both"/>
        <w:rPr>
          <w:rFonts w:ascii="Cambria" w:eastAsia="Calibri" w:hAnsi="Cambria" w:cs="Arial"/>
          <w:b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Podanie danych osobowych jest wymogiem ustawowym a następnie wymogiem umownym wynikającym z prowadzonego postępowania o udzielenie zamówienia.</w:t>
      </w:r>
    </w:p>
    <w:p w14:paraId="1E338E56" w14:textId="77777777" w:rsidR="009673BF" w:rsidRPr="009673BF" w:rsidRDefault="009673BF" w:rsidP="009673BF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Cambria" w:eastAsia="Calibri" w:hAnsi="Cambria" w:cs="Arial"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>Źródłem pochodzenia danych jest Wykonawca postępowania o udzielenie zamówienia.</w:t>
      </w:r>
    </w:p>
    <w:p w14:paraId="3AE83D6D" w14:textId="77777777" w:rsidR="009673BF" w:rsidRPr="009673BF" w:rsidRDefault="009673BF" w:rsidP="009673BF">
      <w:pPr>
        <w:numPr>
          <w:ilvl w:val="0"/>
          <w:numId w:val="7"/>
        </w:numPr>
        <w:tabs>
          <w:tab w:val="left" w:pos="426"/>
        </w:tabs>
        <w:suppressAutoHyphens/>
        <w:spacing w:before="240" w:after="240" w:line="276" w:lineRule="auto"/>
        <w:ind w:left="284" w:hanging="284"/>
        <w:contextualSpacing/>
        <w:rPr>
          <w:rFonts w:ascii="Cambria" w:eastAsia="Times New Roman" w:hAnsi="Cambria" w:cs="Arial"/>
          <w:bCs/>
          <w:lang w:eastAsia="ar-SA"/>
        </w:rPr>
      </w:pPr>
      <w:r w:rsidRPr="009673BF">
        <w:rPr>
          <w:rFonts w:ascii="Cambria" w:eastAsia="Calibri" w:hAnsi="Cambria" w:cs="Arial"/>
          <w:lang w:eastAsia="ar-SA"/>
        </w:rPr>
        <w:t xml:space="preserve">Dane osobowe nie podlegają zautomatyzowanemu podejmowaniu decyzji, w tym o profilowaniu. </w:t>
      </w:r>
    </w:p>
    <w:p w14:paraId="7A8963AC" w14:textId="77777777" w:rsidR="009673BF" w:rsidRPr="009673BF" w:rsidRDefault="009673BF" w:rsidP="009673BF">
      <w:pPr>
        <w:suppressLineNumbers/>
        <w:tabs>
          <w:tab w:val="center" w:pos="4535"/>
          <w:tab w:val="right" w:pos="9071"/>
        </w:tabs>
        <w:suppressAutoHyphens/>
        <w:spacing w:after="0" w:line="240" w:lineRule="auto"/>
        <w:rPr>
          <w:rFonts w:ascii="Cambria" w:eastAsia="Calibri" w:hAnsi="Cambria" w:cs="Calibri"/>
          <w:lang w:eastAsia="ar-SA"/>
        </w:rPr>
      </w:pPr>
    </w:p>
    <w:p w14:paraId="03C1BEF7" w14:textId="77777777" w:rsidR="009673BF" w:rsidRPr="009673BF" w:rsidRDefault="009673BF" w:rsidP="009673BF">
      <w:pPr>
        <w:suppressLineNumbers/>
        <w:tabs>
          <w:tab w:val="center" w:pos="4535"/>
          <w:tab w:val="right" w:pos="9071"/>
        </w:tabs>
        <w:suppressAutoHyphens/>
        <w:spacing w:after="0" w:line="240" w:lineRule="auto"/>
        <w:rPr>
          <w:rFonts w:ascii="Cambria" w:eastAsia="Calibri" w:hAnsi="Cambria" w:cs="Calibri"/>
          <w:lang w:eastAsia="ar-SA"/>
        </w:rPr>
      </w:pPr>
    </w:p>
    <w:p w14:paraId="3AC7B869" w14:textId="77777777" w:rsidR="009673BF" w:rsidRPr="009673BF" w:rsidRDefault="009673BF" w:rsidP="009673BF">
      <w:pPr>
        <w:suppressLineNumbers/>
        <w:tabs>
          <w:tab w:val="center" w:pos="4535"/>
          <w:tab w:val="right" w:pos="9071"/>
        </w:tabs>
        <w:suppressAutoHyphens/>
        <w:spacing w:after="0" w:line="240" w:lineRule="auto"/>
        <w:rPr>
          <w:rFonts w:ascii="Cambria" w:eastAsia="Calibri" w:hAnsi="Cambria" w:cs="Calibri"/>
          <w:lang w:eastAsia="ar-SA"/>
        </w:rPr>
      </w:pPr>
    </w:p>
    <w:p w14:paraId="1AFA7435" w14:textId="77777777" w:rsidR="009673BF" w:rsidRPr="009673BF" w:rsidRDefault="009673BF" w:rsidP="009673B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34C8CB4D" w14:textId="77777777" w:rsidR="00D55DF3" w:rsidRPr="00D55DF3" w:rsidRDefault="00D55DF3" w:rsidP="009673BF">
      <w:pPr>
        <w:suppressAutoHyphens/>
        <w:spacing w:before="120"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</w:p>
    <w:sectPr w:rsidR="00D55DF3" w:rsidRPr="00D55DF3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B599D" w14:textId="77777777" w:rsidR="00B2249E" w:rsidRDefault="00B2249E" w:rsidP="00341898">
      <w:pPr>
        <w:spacing w:after="0" w:line="240" w:lineRule="auto"/>
      </w:pPr>
      <w:r>
        <w:separator/>
      </w:r>
    </w:p>
  </w:endnote>
  <w:endnote w:type="continuationSeparator" w:id="0">
    <w:p w14:paraId="69571DC8" w14:textId="77777777" w:rsidR="00B2249E" w:rsidRDefault="00B2249E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40991" w14:textId="77777777" w:rsidR="00B2249E" w:rsidRDefault="00B2249E" w:rsidP="00341898">
      <w:pPr>
        <w:spacing w:after="0" w:line="240" w:lineRule="auto"/>
      </w:pPr>
      <w:r>
        <w:separator/>
      </w:r>
    </w:p>
  </w:footnote>
  <w:footnote w:type="continuationSeparator" w:id="0">
    <w:p w14:paraId="0A0AB103" w14:textId="77777777" w:rsidR="00B2249E" w:rsidRDefault="00B2249E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08293789"/>
    <w:multiLevelType w:val="multilevel"/>
    <w:tmpl w:val="688AFB48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170B35"/>
    <w:multiLevelType w:val="multilevel"/>
    <w:tmpl w:val="20861BB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572DA"/>
    <w:multiLevelType w:val="multilevel"/>
    <w:tmpl w:val="D61CB026"/>
    <w:lvl w:ilvl="0">
      <w:start w:val="1"/>
      <w:numFmt w:val="bullet"/>
      <w:lvlText w:val=""/>
      <w:lvlJc w:val="left"/>
      <w:pPr>
        <w:ind w:left="213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57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429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3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45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89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4D02C1C"/>
    <w:multiLevelType w:val="hybridMultilevel"/>
    <w:tmpl w:val="F8521C84"/>
    <w:lvl w:ilvl="0" w:tplc="AD948E28">
      <w:start w:val="2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656135"/>
    <w:multiLevelType w:val="multilevel"/>
    <w:tmpl w:val="E2CE9E06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780F1F"/>
    <w:multiLevelType w:val="multilevel"/>
    <w:tmpl w:val="71E003C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16A6D"/>
    <w:multiLevelType w:val="multilevel"/>
    <w:tmpl w:val="68D0578C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005E52"/>
    <w:multiLevelType w:val="multilevel"/>
    <w:tmpl w:val="5F42F34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706296720">
    <w:abstractNumId w:val="0"/>
  </w:num>
  <w:num w:numId="2" w16cid:durableId="2076783508">
    <w:abstractNumId w:val="4"/>
  </w:num>
  <w:num w:numId="3" w16cid:durableId="718630492">
    <w:abstractNumId w:val="6"/>
  </w:num>
  <w:num w:numId="4" w16cid:durableId="914632692">
    <w:abstractNumId w:val="3"/>
  </w:num>
  <w:num w:numId="5" w16cid:durableId="1660573972">
    <w:abstractNumId w:val="5"/>
  </w:num>
  <w:num w:numId="6" w16cid:durableId="709770466">
    <w:abstractNumId w:val="2"/>
  </w:num>
  <w:num w:numId="7" w16cid:durableId="1515069850">
    <w:abstractNumId w:val="1"/>
  </w:num>
  <w:num w:numId="8" w16cid:durableId="1892837979">
    <w:abstractNumId w:val="7"/>
  </w:num>
  <w:num w:numId="9" w16cid:durableId="16000180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259A9"/>
    <w:rsid w:val="00034A6F"/>
    <w:rsid w:val="000352F3"/>
    <w:rsid w:val="00035B80"/>
    <w:rsid w:val="00045770"/>
    <w:rsid w:val="000621D3"/>
    <w:rsid w:val="0008405D"/>
    <w:rsid w:val="000A7271"/>
    <w:rsid w:val="000B514B"/>
    <w:rsid w:val="000C4FEA"/>
    <w:rsid w:val="000D286B"/>
    <w:rsid w:val="000E4A12"/>
    <w:rsid w:val="000E51E4"/>
    <w:rsid w:val="00113943"/>
    <w:rsid w:val="0011492C"/>
    <w:rsid w:val="00117447"/>
    <w:rsid w:val="00172F12"/>
    <w:rsid w:val="00177679"/>
    <w:rsid w:val="00182518"/>
    <w:rsid w:val="001B41DB"/>
    <w:rsid w:val="001C4E4A"/>
    <w:rsid w:val="001E5606"/>
    <w:rsid w:val="001E7D98"/>
    <w:rsid w:val="00211AA5"/>
    <w:rsid w:val="00235AAC"/>
    <w:rsid w:val="00275B94"/>
    <w:rsid w:val="00297C1B"/>
    <w:rsid w:val="002C3372"/>
    <w:rsid w:val="002C6EB6"/>
    <w:rsid w:val="002D226A"/>
    <w:rsid w:val="00313C4B"/>
    <w:rsid w:val="00314F3A"/>
    <w:rsid w:val="00341898"/>
    <w:rsid w:val="00352D4E"/>
    <w:rsid w:val="0036692F"/>
    <w:rsid w:val="003A0ECC"/>
    <w:rsid w:val="003A4226"/>
    <w:rsid w:val="00401757"/>
    <w:rsid w:val="0040730D"/>
    <w:rsid w:val="00423AC3"/>
    <w:rsid w:val="00436436"/>
    <w:rsid w:val="00441679"/>
    <w:rsid w:val="00460BCC"/>
    <w:rsid w:val="004928EE"/>
    <w:rsid w:val="004A4595"/>
    <w:rsid w:val="004B24D7"/>
    <w:rsid w:val="004D0CD9"/>
    <w:rsid w:val="004E0EFC"/>
    <w:rsid w:val="00502C0F"/>
    <w:rsid w:val="00502E13"/>
    <w:rsid w:val="00521FCA"/>
    <w:rsid w:val="00542F60"/>
    <w:rsid w:val="0056313A"/>
    <w:rsid w:val="005856D8"/>
    <w:rsid w:val="00590EA7"/>
    <w:rsid w:val="00596C82"/>
    <w:rsid w:val="005C47B4"/>
    <w:rsid w:val="005C5825"/>
    <w:rsid w:val="005D545D"/>
    <w:rsid w:val="005E25DB"/>
    <w:rsid w:val="006339AC"/>
    <w:rsid w:val="0063684C"/>
    <w:rsid w:val="00643D24"/>
    <w:rsid w:val="00737019"/>
    <w:rsid w:val="00741155"/>
    <w:rsid w:val="00741A8D"/>
    <w:rsid w:val="00744DD0"/>
    <w:rsid w:val="00746FFF"/>
    <w:rsid w:val="00750BB7"/>
    <w:rsid w:val="007521F2"/>
    <w:rsid w:val="00763A87"/>
    <w:rsid w:val="007843A3"/>
    <w:rsid w:val="007907C9"/>
    <w:rsid w:val="0079234F"/>
    <w:rsid w:val="00793CDE"/>
    <w:rsid w:val="007B2108"/>
    <w:rsid w:val="007C7884"/>
    <w:rsid w:val="007E6712"/>
    <w:rsid w:val="007F0F0E"/>
    <w:rsid w:val="008253AE"/>
    <w:rsid w:val="0089259E"/>
    <w:rsid w:val="008B4F82"/>
    <w:rsid w:val="008B71F1"/>
    <w:rsid w:val="008C0345"/>
    <w:rsid w:val="00914E2A"/>
    <w:rsid w:val="009673BF"/>
    <w:rsid w:val="00982641"/>
    <w:rsid w:val="009A2383"/>
    <w:rsid w:val="009A5B38"/>
    <w:rsid w:val="009C3D5F"/>
    <w:rsid w:val="009E4DA7"/>
    <w:rsid w:val="009F51C2"/>
    <w:rsid w:val="009F7F54"/>
    <w:rsid w:val="00A1601F"/>
    <w:rsid w:val="00A31713"/>
    <w:rsid w:val="00A66ADC"/>
    <w:rsid w:val="00AD314D"/>
    <w:rsid w:val="00AD3273"/>
    <w:rsid w:val="00AD7180"/>
    <w:rsid w:val="00B02B86"/>
    <w:rsid w:val="00B05452"/>
    <w:rsid w:val="00B2249E"/>
    <w:rsid w:val="00B607BF"/>
    <w:rsid w:val="00B7301D"/>
    <w:rsid w:val="00B76F0B"/>
    <w:rsid w:val="00BA08E9"/>
    <w:rsid w:val="00BE35C8"/>
    <w:rsid w:val="00C067CC"/>
    <w:rsid w:val="00C24F64"/>
    <w:rsid w:val="00C401F1"/>
    <w:rsid w:val="00C84712"/>
    <w:rsid w:val="00C85394"/>
    <w:rsid w:val="00CA3B8E"/>
    <w:rsid w:val="00CA45D3"/>
    <w:rsid w:val="00CA4E56"/>
    <w:rsid w:val="00CC66F9"/>
    <w:rsid w:val="00CF20F7"/>
    <w:rsid w:val="00CF582E"/>
    <w:rsid w:val="00D1162F"/>
    <w:rsid w:val="00D276D4"/>
    <w:rsid w:val="00D34B02"/>
    <w:rsid w:val="00D5429B"/>
    <w:rsid w:val="00D55DF3"/>
    <w:rsid w:val="00D647BA"/>
    <w:rsid w:val="00D74F5A"/>
    <w:rsid w:val="00DB68C5"/>
    <w:rsid w:val="00DD33E1"/>
    <w:rsid w:val="00DD687D"/>
    <w:rsid w:val="00DE670F"/>
    <w:rsid w:val="00E5552A"/>
    <w:rsid w:val="00E72121"/>
    <w:rsid w:val="00EA165D"/>
    <w:rsid w:val="00EB69E4"/>
    <w:rsid w:val="00EC19F5"/>
    <w:rsid w:val="00EC7751"/>
    <w:rsid w:val="00F11404"/>
    <w:rsid w:val="00F126E0"/>
    <w:rsid w:val="00F154F5"/>
    <w:rsid w:val="00F22A7F"/>
    <w:rsid w:val="00F43AC7"/>
    <w:rsid w:val="00F466B5"/>
    <w:rsid w:val="00F538BF"/>
    <w:rsid w:val="00F540F8"/>
    <w:rsid w:val="00F753A0"/>
    <w:rsid w:val="00F90622"/>
    <w:rsid w:val="00FA451F"/>
    <w:rsid w:val="00FB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883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3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ap.sejm.gov.pl/isap.nsf/DocDetails.xsp?id=WDU2022000171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sap.sejm.gov.pl/isap.nsf/DocDetails.xsp?id=WDU202200017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1071</Words>
  <Characters>6432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35</cp:revision>
  <dcterms:created xsi:type="dcterms:W3CDTF">2024-12-04T12:11:00Z</dcterms:created>
  <dcterms:modified xsi:type="dcterms:W3CDTF">2026-01-12T16:56:00Z</dcterms:modified>
</cp:coreProperties>
</file>